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12EE" w14:textId="77777777" w:rsidR="00E633FB" w:rsidRDefault="00E633FB" w:rsidP="00E633FB">
      <w:pPr>
        <w:pStyle w:val="Linija"/>
        <w:spacing w:line="240" w:lineRule="auto"/>
        <w:ind w:left="10368"/>
        <w:jc w:val="left"/>
        <w:rPr>
          <w:sz w:val="20"/>
          <w:szCs w:val="20"/>
        </w:rPr>
      </w:pPr>
      <w:r>
        <w:rPr>
          <w:sz w:val="20"/>
          <w:szCs w:val="20"/>
        </w:rPr>
        <w:t>Ignalinos r Didžiasalio „Ryto“ gimnazijos                                                                                               Viešųjų pirkimų organizavimo ir  vidaus                                                                            kontr</w:t>
      </w:r>
      <w:r w:rsidR="000A23C6">
        <w:rPr>
          <w:sz w:val="20"/>
          <w:szCs w:val="20"/>
        </w:rPr>
        <w:t xml:space="preserve">olės </w:t>
      </w:r>
      <w:r w:rsidR="007855A0">
        <w:rPr>
          <w:sz w:val="20"/>
          <w:szCs w:val="20"/>
        </w:rPr>
        <w:t xml:space="preserve">tvarkos </w:t>
      </w:r>
      <w:r w:rsidR="000A23C6">
        <w:rPr>
          <w:sz w:val="20"/>
          <w:szCs w:val="20"/>
        </w:rPr>
        <w:t>aprašo 3</w:t>
      </w:r>
      <w:r>
        <w:rPr>
          <w:sz w:val="20"/>
          <w:szCs w:val="20"/>
        </w:rPr>
        <w:t xml:space="preserve"> priedas</w:t>
      </w:r>
    </w:p>
    <w:p w14:paraId="0BD1F880" w14:textId="77777777" w:rsidR="00E633FB" w:rsidRDefault="00E633FB" w:rsidP="00E633FB">
      <w:pPr>
        <w:pStyle w:val="Normaldokumentas"/>
        <w:jc w:val="right"/>
        <w:rPr>
          <w:b/>
          <w:color w:val="000000"/>
        </w:rPr>
      </w:pPr>
    </w:p>
    <w:p w14:paraId="113702C8" w14:textId="77777777" w:rsidR="00E633FB" w:rsidRDefault="00E633FB" w:rsidP="004833A5">
      <w:pPr>
        <w:pStyle w:val="Normaldokumentas"/>
        <w:jc w:val="center"/>
        <w:rPr>
          <w:b/>
          <w:color w:val="000000"/>
        </w:rPr>
      </w:pPr>
    </w:p>
    <w:p w14:paraId="06727E4D" w14:textId="77777777" w:rsidR="00E633FB" w:rsidRDefault="00E633FB" w:rsidP="004833A5">
      <w:pPr>
        <w:pStyle w:val="Normaldokumentas"/>
        <w:jc w:val="center"/>
        <w:rPr>
          <w:b/>
          <w:color w:val="000000"/>
        </w:rPr>
      </w:pPr>
    </w:p>
    <w:p w14:paraId="7163FE50" w14:textId="77777777" w:rsidR="004833A5" w:rsidRPr="00BF06C4" w:rsidRDefault="00BF06C4" w:rsidP="004833A5">
      <w:pPr>
        <w:pStyle w:val="Normaldokumentas"/>
        <w:jc w:val="center"/>
        <w:rPr>
          <w:b/>
          <w:color w:val="000000"/>
        </w:rPr>
      </w:pPr>
      <w:r w:rsidRPr="00BF06C4">
        <w:rPr>
          <w:b/>
          <w:color w:val="000000"/>
        </w:rPr>
        <w:t>IGNALINOS R. DIDŽIASALIO „RYTO“ GIMNAZIJA</w:t>
      </w:r>
    </w:p>
    <w:p w14:paraId="24203D4F" w14:textId="77777777" w:rsidR="004833A5" w:rsidRDefault="004833A5" w:rsidP="004833A5">
      <w:pPr>
        <w:pStyle w:val="Normaldokumentas"/>
        <w:rPr>
          <w:highlight w:val="yellow"/>
        </w:rPr>
      </w:pPr>
    </w:p>
    <w:p w14:paraId="03DCD3B3" w14:textId="77777777" w:rsidR="004833A5" w:rsidRDefault="004833A5" w:rsidP="004833A5">
      <w:pPr>
        <w:pStyle w:val="Normaldokumentas"/>
        <w:jc w:val="center"/>
        <w:rPr>
          <w:b/>
        </w:rPr>
      </w:pPr>
      <w:r>
        <w:rPr>
          <w:b/>
        </w:rPr>
        <w:t>20__ METAIS ĮVYKDYTŲ VIEŠŲJŲ PIRKIMŲ ŽURNALA</w:t>
      </w:r>
      <w:r w:rsidR="00521712">
        <w:rPr>
          <w:b/>
        </w:rPr>
        <w:t>S</w:t>
      </w:r>
    </w:p>
    <w:p w14:paraId="49B21EE4" w14:textId="77777777" w:rsidR="004833A5" w:rsidRDefault="004833A5" w:rsidP="004833A5">
      <w:pPr>
        <w:pStyle w:val="Normaldokumentas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614"/>
        <w:gridCol w:w="1709"/>
        <w:gridCol w:w="1405"/>
        <w:gridCol w:w="1610"/>
        <w:gridCol w:w="2455"/>
        <w:gridCol w:w="1666"/>
        <w:gridCol w:w="1614"/>
      </w:tblGrid>
      <w:tr w:rsidR="004833A5" w14:paraId="64941E0D" w14:textId="777777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8C1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B7B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Pirkimo objekto pavadinimas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F96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BVPŽ kodas*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F0F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Pirkimo būdas**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AAC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Nuoroda į pirkimą***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BCC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Pirkimo sutarties</w:t>
            </w:r>
            <w:r w:rsidR="00C047AF">
              <w:rPr>
                <w:b/>
                <w:szCs w:val="24"/>
                <w:lang w:eastAsia="lt-LT"/>
              </w:rPr>
              <w:t xml:space="preserve"> arba </w:t>
            </w:r>
            <w:r w:rsidR="000E2EA8">
              <w:rPr>
                <w:b/>
                <w:szCs w:val="24"/>
                <w:lang w:eastAsia="lt-LT"/>
              </w:rPr>
              <w:t xml:space="preserve"> sąskaitos faktūros</w:t>
            </w:r>
            <w:r w:rsidR="00C047AF">
              <w:rPr>
                <w:b/>
                <w:szCs w:val="24"/>
                <w:lang w:eastAsia="lt-LT"/>
              </w:rPr>
              <w:t xml:space="preserve"> Nr. </w:t>
            </w:r>
            <w:r>
              <w:rPr>
                <w:b/>
                <w:szCs w:val="24"/>
                <w:lang w:eastAsia="lt-LT"/>
              </w:rPr>
              <w:t xml:space="preserve"> ir data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FEE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Tiekėjo pavadinimas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9BC" w14:textId="77777777" w:rsidR="004833A5" w:rsidRDefault="004833A5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Sutarties kaina su PVM, Eur</w:t>
            </w:r>
          </w:p>
        </w:tc>
      </w:tr>
      <w:tr w:rsidR="004833A5" w14:paraId="02F966CB" w14:textId="777777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333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346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3A9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56E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A55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949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E60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8A1" w14:textId="77777777" w:rsidR="004833A5" w:rsidRDefault="004833A5">
            <w:pPr>
              <w:pStyle w:val="Normaldokumenta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4833A5" w14:paraId="71199052" w14:textId="777777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61B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1AA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F04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AD3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990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2AC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483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23C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</w:tr>
      <w:tr w:rsidR="004833A5" w14:paraId="39DCCF21" w14:textId="777777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289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F93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57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1BF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104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31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28A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1F9" w14:textId="77777777" w:rsidR="004833A5" w:rsidRDefault="004833A5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</w:tr>
    </w:tbl>
    <w:p w14:paraId="6702FE60" w14:textId="77777777" w:rsidR="004833A5" w:rsidRDefault="004833A5" w:rsidP="004833A5">
      <w:pPr>
        <w:pStyle w:val="Normaldokumentas"/>
        <w:rPr>
          <w:sz w:val="20"/>
          <w:szCs w:val="20"/>
        </w:rPr>
      </w:pPr>
      <w:r>
        <w:rPr>
          <w:sz w:val="20"/>
          <w:szCs w:val="20"/>
        </w:rPr>
        <w:t>* Nurodomi tik pirmi trys BVPŽ kodo skaitmenys</w:t>
      </w:r>
    </w:p>
    <w:p w14:paraId="78E59D76" w14:textId="77777777" w:rsidR="004833A5" w:rsidRDefault="004833A5" w:rsidP="004833A5">
      <w:pPr>
        <w:pStyle w:val="Normaldokumentas"/>
        <w:rPr>
          <w:sz w:val="20"/>
          <w:szCs w:val="20"/>
        </w:rPr>
      </w:pPr>
      <w:r>
        <w:rPr>
          <w:sz w:val="20"/>
          <w:szCs w:val="20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14:paraId="1BD6A9FC" w14:textId="77777777" w:rsidR="004833A5" w:rsidRDefault="004833A5" w:rsidP="004833A5">
      <w:pPr>
        <w:pStyle w:val="Normaldokumentas"/>
        <w:rPr>
          <w:sz w:val="20"/>
          <w:szCs w:val="20"/>
        </w:rPr>
      </w:pPr>
      <w:r>
        <w:rPr>
          <w:sz w:val="20"/>
          <w:szCs w:val="20"/>
        </w:rPr>
        <w:t>*** Mažos vertės viešojo pirkimo pažymos numeris (jeigu buvo vykdyta apklausa) arba viešojo pirkimo komisijos protokolo numeris ir data (kuriame buvo nustatytas laimėtojas)</w:t>
      </w:r>
    </w:p>
    <w:p w14:paraId="1543F49A" w14:textId="77777777" w:rsidR="004833A5" w:rsidRDefault="004833A5" w:rsidP="004833A5">
      <w:pPr>
        <w:pStyle w:val="Normaldokumentas"/>
      </w:pP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3156"/>
        <w:gridCol w:w="2445"/>
        <w:gridCol w:w="2801"/>
        <w:gridCol w:w="2022"/>
        <w:gridCol w:w="3579"/>
      </w:tblGrid>
      <w:tr w:rsidR="004833A5" w14:paraId="2F38E7B3" w14:textId="77777777"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B796E" w14:textId="77777777" w:rsidR="004833A5" w:rsidRDefault="004833A5">
            <w:pPr>
              <w:pStyle w:val="Normaldokumentas"/>
              <w:rPr>
                <w:szCs w:val="24"/>
              </w:rPr>
            </w:pPr>
          </w:p>
        </w:tc>
        <w:tc>
          <w:tcPr>
            <w:tcW w:w="873" w:type="pct"/>
          </w:tcPr>
          <w:p w14:paraId="323E67B9" w14:textId="77777777" w:rsidR="004833A5" w:rsidRDefault="004833A5">
            <w:pPr>
              <w:pStyle w:val="Normaldokumentas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DFA4D" w14:textId="77777777" w:rsidR="004833A5" w:rsidRDefault="004833A5">
            <w:pPr>
              <w:pStyle w:val="Normaldokumentas"/>
              <w:rPr>
                <w:szCs w:val="24"/>
              </w:rPr>
            </w:pPr>
          </w:p>
        </w:tc>
        <w:tc>
          <w:tcPr>
            <w:tcW w:w="722" w:type="pct"/>
          </w:tcPr>
          <w:p w14:paraId="5C182A7F" w14:textId="77777777" w:rsidR="004833A5" w:rsidRDefault="004833A5">
            <w:pPr>
              <w:pStyle w:val="Normaldokumentas"/>
              <w:rPr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331C4" w14:textId="77777777" w:rsidR="004833A5" w:rsidRDefault="004833A5">
            <w:pPr>
              <w:pStyle w:val="Normaldokumentas"/>
              <w:rPr>
                <w:szCs w:val="24"/>
              </w:rPr>
            </w:pPr>
          </w:p>
        </w:tc>
      </w:tr>
      <w:tr w:rsidR="004833A5" w14:paraId="4D3090D7" w14:textId="77777777">
        <w:tc>
          <w:tcPr>
            <w:tcW w:w="11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D7A0C" w14:textId="77777777" w:rsidR="004833A5" w:rsidRDefault="004833A5">
            <w:pPr>
              <w:pStyle w:val="Normaldokumenta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(pareigų pavadinimas)</w:t>
            </w:r>
          </w:p>
        </w:tc>
        <w:tc>
          <w:tcPr>
            <w:tcW w:w="873" w:type="pct"/>
          </w:tcPr>
          <w:p w14:paraId="46DFE4CB" w14:textId="77777777" w:rsidR="004833A5" w:rsidRDefault="004833A5">
            <w:pPr>
              <w:pStyle w:val="Normaldokumentas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90FB3" w14:textId="77777777" w:rsidR="004833A5" w:rsidRDefault="004833A5">
            <w:pPr>
              <w:pStyle w:val="Normaldokumenta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722" w:type="pct"/>
          </w:tcPr>
          <w:p w14:paraId="71BBF23B" w14:textId="77777777" w:rsidR="004833A5" w:rsidRDefault="004833A5">
            <w:pPr>
              <w:pStyle w:val="Normaldokumentas"/>
              <w:rPr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8C814" w14:textId="77777777" w:rsidR="004833A5" w:rsidRDefault="004833A5">
            <w:pPr>
              <w:pStyle w:val="Normaldokumenta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</w:tbl>
    <w:p w14:paraId="5B315F52" w14:textId="77777777" w:rsidR="00DA4A1B" w:rsidRPr="00F06BF1" w:rsidRDefault="00DA4A1B" w:rsidP="00F06BF1"/>
    <w:sectPr w:rsidR="00DA4A1B" w:rsidRPr="00F06BF1" w:rsidSect="004833A5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ryant Pro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58"/>
    <w:rsid w:val="000A23C6"/>
    <w:rsid w:val="000E2EA8"/>
    <w:rsid w:val="00121FE5"/>
    <w:rsid w:val="001B63A8"/>
    <w:rsid w:val="0036654D"/>
    <w:rsid w:val="003F68B7"/>
    <w:rsid w:val="00451B51"/>
    <w:rsid w:val="004833A5"/>
    <w:rsid w:val="00521712"/>
    <w:rsid w:val="00525C37"/>
    <w:rsid w:val="007855A0"/>
    <w:rsid w:val="009B4F9F"/>
    <w:rsid w:val="00BC5F58"/>
    <w:rsid w:val="00BD521C"/>
    <w:rsid w:val="00BF06C4"/>
    <w:rsid w:val="00C047AF"/>
    <w:rsid w:val="00DA4A1B"/>
    <w:rsid w:val="00E633FB"/>
    <w:rsid w:val="00EF56A0"/>
    <w:rsid w:val="00F0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D7A3B6"/>
  <w15:chartTrackingRefBased/>
  <w15:docId w15:val="{16ACF7D0-93E0-4B91-A5E9-7812FBC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56A0"/>
    <w:pPr>
      <w:spacing w:before="240"/>
      <w:jc w:val="both"/>
    </w:pPr>
    <w:rPr>
      <w:rFonts w:ascii="Bryant Pro Regular" w:hAnsi="Bryant Pro Regular"/>
      <w:sz w:val="24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Normaldokumentas">
    <w:name w:val="Normal_dokumentas"/>
    <w:rsid w:val="00BC5F58"/>
    <w:pPr>
      <w:jc w:val="both"/>
    </w:pPr>
    <w:rPr>
      <w:sz w:val="24"/>
      <w:szCs w:val="22"/>
      <w:lang w:eastAsia="en-US"/>
    </w:rPr>
  </w:style>
  <w:style w:type="paragraph" w:customStyle="1" w:styleId="Linija">
    <w:name w:val="Linija"/>
    <w:basedOn w:val="prastasis"/>
    <w:rsid w:val="00E633FB"/>
    <w:pPr>
      <w:suppressAutoHyphens/>
      <w:autoSpaceDE w:val="0"/>
      <w:autoSpaceDN w:val="0"/>
      <w:adjustRightInd w:val="0"/>
      <w:spacing w:before="0" w:line="297" w:lineRule="auto"/>
      <w:jc w:val="center"/>
    </w:pPr>
    <w:rPr>
      <w:rFonts w:ascii="Times New Roman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/PERKANČIOSIOS ORGANIZACIJOS PAVADINIMAS/</vt:lpstr>
    </vt:vector>
  </TitlesOfParts>
  <Company>administracija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/PERKANČIOSIOS ORGANIZACIJOS PAVADINIMAS/</dc:title>
  <dc:subject/>
  <dc:creator>ukio dalis</dc:creator>
  <cp:keywords/>
  <cp:lastModifiedBy>Ramunė Kapliukienė</cp:lastModifiedBy>
  <cp:revision>2</cp:revision>
  <dcterms:created xsi:type="dcterms:W3CDTF">2023-01-23T09:34:00Z</dcterms:created>
  <dcterms:modified xsi:type="dcterms:W3CDTF">2023-01-23T09:34:00Z</dcterms:modified>
</cp:coreProperties>
</file>